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76DD825F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>Trans and Non-Binary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769BF681" w:rsidR="001B5484" w:rsidRPr="00906210" w:rsidRDefault="003F2DF9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Trans and Non-Binary 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633094EC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B72A92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4A9739C8" w14:textId="07D96413" w:rsidR="00A15EA2" w:rsidRPr="00A15EA2" w:rsidRDefault="00A15EA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 a Liberation Officer of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Leicester Students’ Union and represent the needs and opinions of 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Trans and Non-Binary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students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the Executive and to the University where necessary.</w:t>
                  </w:r>
                </w:p>
                <w:p w14:paraId="50C2BEF9" w14:textId="5668D618" w:rsidR="000F6C1B" w:rsidRPr="00A15EA2" w:rsidRDefault="00B72A9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community-building events and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campaigns specific to 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Trans and Non-Binary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students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046B4540" w14:textId="77777777" w:rsidR="00B72A92" w:rsidRPr="002C65B8" w:rsidRDefault="00B72A92" w:rsidP="00B72A92">
      <w:pPr>
        <w:ind w:left="0"/>
        <w:rPr>
          <w:rFonts w:asciiTheme="minorHAnsi" w:hAnsiTheme="minorHAnsi" w:cstheme="minorHAnsi"/>
          <w:sz w:val="22"/>
          <w:szCs w:val="22"/>
        </w:rPr>
      </w:pPr>
      <w:bookmarkStart w:id="0" w:name="_Hlk215492942"/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seeks to build a community where all students are empowered to thrive, belong and succeed. </w:t>
      </w:r>
    </w:p>
    <w:bookmarkEnd w:id="0"/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3438D929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 xml:space="preserve">Be a Liberation Officer of Leicester Students' Union and represent the needs and opinions of Trans and Non-Binary students to the Executive and to the University where necessary. </w:t>
      </w:r>
    </w:p>
    <w:p w14:paraId="03EFBE28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 xml:space="preserve">Be the key point of contact for Trans and Non-Binary students within the Union and provide them with information, advice, and referrals where necessary. </w:t>
      </w:r>
    </w:p>
    <w:p w14:paraId="1F5ECA38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Coordinate with the LGBT+ Society and attend their events whenever necessary.</w:t>
      </w:r>
    </w:p>
    <w:p w14:paraId="128076FA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Scrutinise both the Union’s and the University’s equal opportunities policies to ensure that they protect the rights of, and promote the involvement of, Trans and Non-Binary students, ensuring that the equal opportunities policy is properly implemented at all times.</w:t>
      </w:r>
    </w:p>
    <w:p w14:paraId="656103E0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Work with the Executive in producing materials and resources to inform and educate all students about Trans and Non-Binary students’ issues, particularly those surrounding discrimination; campaign on a local level against discrimination.</w:t>
      </w:r>
    </w:p>
    <w:p w14:paraId="55DE84E9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Work with relevant external organisations such as NUS on campaigns.</w:t>
      </w:r>
    </w:p>
    <w:p w14:paraId="549DC4FF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Be a delegate for relevant NUS Events.</w:t>
      </w:r>
    </w:p>
    <w:p w14:paraId="439B491F" w14:textId="6A45D1A4" w:rsidR="003F2DF9" w:rsidRPr="003F2DF9" w:rsidRDefault="00B72A92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bookmarkStart w:id="1" w:name="_Hlk215492876"/>
      <w:r>
        <w:rPr>
          <w:rFonts w:asciiTheme="minorHAnsi" w:hAnsiTheme="minorHAnsi" w:cstheme="minorHAnsi"/>
          <w:sz w:val="22"/>
          <w:szCs w:val="22"/>
        </w:rPr>
        <w:t>To coordinate a programme of events and campaigns to build and develop the sense of community amongst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2DF9" w:rsidRPr="003F2DF9">
        <w:rPr>
          <w:rFonts w:asciiTheme="minorHAnsi" w:hAnsiTheme="minorHAnsi" w:cstheme="minorHAnsi"/>
          <w:sz w:val="22"/>
          <w:szCs w:val="22"/>
        </w:rPr>
        <w:t>Trans and Non-Binary students.</w:t>
      </w:r>
    </w:p>
    <w:p w14:paraId="375105FA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Coordinate with the University where applicable.</w:t>
      </w:r>
    </w:p>
    <w:p w14:paraId="3A5F07E2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Hold regular forums, online and/or offline, to gather the opinions of Trans students.</w:t>
      </w:r>
    </w:p>
    <w:p w14:paraId="6ABE4E8D" w14:textId="77777777" w:rsidR="003F2DF9" w:rsidRPr="003F2DF9" w:rsidRDefault="003F2DF9" w:rsidP="003F2DF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F2DF9">
        <w:rPr>
          <w:rFonts w:asciiTheme="minorHAnsi" w:hAnsiTheme="minorHAnsi" w:cstheme="minorHAnsi"/>
          <w:sz w:val="22"/>
          <w:szCs w:val="22"/>
        </w:rPr>
        <w:t>To sit on the Liberation Council.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lastRenderedPageBreak/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2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0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31"/>
  </w:num>
  <w:num w:numId="5">
    <w:abstractNumId w:val="21"/>
  </w:num>
  <w:num w:numId="6">
    <w:abstractNumId w:val="28"/>
  </w:num>
  <w:num w:numId="7">
    <w:abstractNumId w:val="25"/>
  </w:num>
  <w:num w:numId="8">
    <w:abstractNumId w:val="15"/>
  </w:num>
  <w:num w:numId="9">
    <w:abstractNumId w:val="26"/>
  </w:num>
  <w:num w:numId="10">
    <w:abstractNumId w:val="35"/>
  </w:num>
  <w:num w:numId="11">
    <w:abstractNumId w:val="17"/>
  </w:num>
  <w:num w:numId="12">
    <w:abstractNumId w:val="10"/>
  </w:num>
  <w:num w:numId="13">
    <w:abstractNumId w:val="7"/>
  </w:num>
  <w:num w:numId="14">
    <w:abstractNumId w:val="13"/>
  </w:num>
  <w:num w:numId="15">
    <w:abstractNumId w:val="18"/>
  </w:num>
  <w:num w:numId="16">
    <w:abstractNumId w:val="16"/>
  </w:num>
  <w:num w:numId="17">
    <w:abstractNumId w:val="12"/>
  </w:num>
  <w:num w:numId="18">
    <w:abstractNumId w:val="2"/>
  </w:num>
  <w:num w:numId="19">
    <w:abstractNumId w:val="1"/>
  </w:num>
  <w:num w:numId="20">
    <w:abstractNumId w:val="29"/>
  </w:num>
  <w:num w:numId="21">
    <w:abstractNumId w:val="30"/>
  </w:num>
  <w:num w:numId="22">
    <w:abstractNumId w:val="9"/>
  </w:num>
  <w:num w:numId="23">
    <w:abstractNumId w:val="8"/>
  </w:num>
  <w:num w:numId="24">
    <w:abstractNumId w:val="23"/>
  </w:num>
  <w:num w:numId="25">
    <w:abstractNumId w:val="6"/>
  </w:num>
  <w:num w:numId="26">
    <w:abstractNumId w:val="32"/>
  </w:num>
  <w:num w:numId="27">
    <w:abstractNumId w:val="5"/>
  </w:num>
  <w:num w:numId="28">
    <w:abstractNumId w:val="36"/>
  </w:num>
  <w:num w:numId="29">
    <w:abstractNumId w:val="11"/>
  </w:num>
  <w:num w:numId="30">
    <w:abstractNumId w:val="1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4"/>
  </w:num>
  <w:num w:numId="35">
    <w:abstractNumId w:val="4"/>
  </w:num>
  <w:num w:numId="3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87EA9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E17B7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306A"/>
    <w:rsid w:val="0054647D"/>
    <w:rsid w:val="00550DA9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72A92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2370</Characters>
  <Application>Microsoft Office Word</Application>
  <DocSecurity>0</DocSecurity>
  <Lines>169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5</cp:revision>
  <cp:lastPrinted>2017-11-28T15:48:00Z</cp:lastPrinted>
  <dcterms:created xsi:type="dcterms:W3CDTF">2024-12-17T09:19:00Z</dcterms:created>
  <dcterms:modified xsi:type="dcterms:W3CDTF">2025-12-01T14:53:00Z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